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058B6" w14:textId="2F75DA64" w:rsidR="1D053F5A" w:rsidRDefault="1D053F5A" w:rsidP="1D053F5A">
      <w:pPr>
        <w:rPr>
          <w:rFonts w:ascii="Calibri" w:eastAsia="Calibri" w:hAnsi="Calibri" w:cs="Calibri"/>
        </w:rPr>
      </w:pPr>
    </w:p>
    <w:p w14:paraId="7D29DC6F" w14:textId="77777777" w:rsidR="004B1EF2" w:rsidRDefault="004B1EF2" w:rsidP="1D053F5A">
      <w:pPr>
        <w:rPr>
          <w:rFonts w:ascii="Calibri" w:eastAsia="Calibri" w:hAnsi="Calibri" w:cs="Calibri"/>
        </w:rPr>
      </w:pPr>
    </w:p>
    <w:p w14:paraId="5ED29893" w14:textId="71370DB6" w:rsidR="00082046" w:rsidRPr="00082046" w:rsidRDefault="002B07EF" w:rsidP="0008204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New Journeys es atención ambulatorial orientada a la recuperación e informada por la evidencia para residents de Washington de entre 15 y 40 años que están experimentando cambios nuevos e inesperados en sus percepciones y pensamientos, denominados “psycosis del primer episodio” (PEP). </w:t>
      </w:r>
    </w:p>
    <w:p w14:paraId="2B20EF77" w14:textId="78420A7E" w:rsidR="004B1EF2" w:rsidRDefault="00CA3FC4" w:rsidP="0008204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Los equipos de New Journeys en todo el estado de Washington ofrecen apoyo integral y personalizado, que incluye…</w:t>
      </w:r>
    </w:p>
    <w:p w14:paraId="5573CBD5" w14:textId="77777777" w:rsidR="00082046" w:rsidRDefault="00082046" w:rsidP="00082046">
      <w:pPr>
        <w:rPr>
          <w:rFonts w:ascii="Calibri" w:eastAsia="Calibri" w:hAnsi="Calibri" w:cs="Calibri"/>
        </w:rPr>
      </w:pPr>
    </w:p>
    <w:p w14:paraId="09108039" w14:textId="77777777" w:rsidR="00B866E4" w:rsidRDefault="00B866E4" w:rsidP="00082046">
      <w:pPr>
        <w:rPr>
          <w:rFonts w:ascii="Calibri" w:eastAsia="Calibri" w:hAnsi="Calibri" w:cs="Calibri"/>
        </w:rPr>
        <w:sectPr w:rsidR="00B866E4" w:rsidSect="005C1409">
          <w:headerReference w:type="default" r:id="rId10"/>
          <w:footerReference w:type="default" r:id="rId11"/>
          <w:pgSz w:w="12240" w:h="15840"/>
          <w:pgMar w:top="1440" w:right="1440" w:bottom="1440" w:left="1440" w:header="720" w:footer="288" w:gutter="0"/>
          <w:cols w:space="720"/>
          <w:docGrid w:linePitch="360"/>
        </w:sectPr>
      </w:pPr>
    </w:p>
    <w:p w14:paraId="77A56EF8" w14:textId="3584D492" w:rsidR="00B866E4" w:rsidRPr="00086EA4" w:rsidRDefault="00E62549" w:rsidP="0076534F">
      <w:pPr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r>
        <w:rPr>
          <w:rFonts w:ascii="Calibri" w:eastAsia="Calibri" w:hAnsi="Calibri" w:cs="Calibri"/>
          <w:b/>
          <w:bCs/>
          <w:sz w:val="40"/>
          <w:szCs w:val="40"/>
        </w:rPr>
        <w:t>Incluye</w:t>
      </w:r>
      <w:r w:rsidR="00B866E4" w:rsidRPr="00086EA4">
        <w:rPr>
          <w:rFonts w:ascii="Calibri" w:eastAsia="Calibri" w:hAnsi="Calibri" w:cs="Calibri"/>
          <w:b/>
          <w:bCs/>
          <w:sz w:val="40"/>
          <w:szCs w:val="40"/>
        </w:rPr>
        <w:t>…</w:t>
      </w:r>
    </w:p>
    <w:p w14:paraId="2D961985" w14:textId="675CB418" w:rsidR="00082046" w:rsidRPr="00086EA4" w:rsidRDefault="00CA3FC4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Apoyo de compañeros</w:t>
      </w:r>
    </w:p>
    <w:p w14:paraId="2EA1D764" w14:textId="2E2B7E0C" w:rsidR="00082046" w:rsidRPr="00086EA4" w:rsidRDefault="00CA3FC4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Terapia personalizada</w:t>
      </w:r>
    </w:p>
    <w:p w14:paraId="7823EDA9" w14:textId="1B0F4553" w:rsidR="00082046" w:rsidRPr="00086EA4" w:rsidRDefault="00CA3FC4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Ayuda con las decisions sobre medicamentos</w:t>
      </w:r>
    </w:p>
    <w:p w14:paraId="17AF9C03" w14:textId="59C36819" w:rsidR="00082046" w:rsidRPr="00086EA4" w:rsidRDefault="00CA3FC4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Apoyo para el </w:t>
      </w:r>
      <w:r w:rsidR="00E62549">
        <w:rPr>
          <w:rFonts w:ascii="Calibri" w:eastAsia="Calibri" w:hAnsi="Calibri" w:cs="Calibri"/>
        </w:rPr>
        <w:t>Empleo y la educación</w:t>
      </w:r>
    </w:p>
    <w:p w14:paraId="2A5512E7" w14:textId="02E6B8FC" w:rsidR="00082046" w:rsidRPr="00086EA4" w:rsidRDefault="00E62549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Manejo de síntomas y estrés</w:t>
      </w:r>
    </w:p>
    <w:p w14:paraId="0300F328" w14:textId="20B875E9" w:rsidR="00082046" w:rsidRPr="00086EA4" w:rsidRDefault="00E62549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Apoyo y educación para familias</w:t>
      </w:r>
    </w:p>
    <w:p w14:paraId="71DE9052" w14:textId="77777777" w:rsidR="00084980" w:rsidRPr="00086EA4" w:rsidRDefault="00084980" w:rsidP="00086EA4">
      <w:pPr>
        <w:spacing w:after="0"/>
        <w:rPr>
          <w:rFonts w:ascii="Calibri" w:eastAsia="Calibri" w:hAnsi="Calibri" w:cs="Calibri"/>
        </w:rPr>
      </w:pPr>
    </w:p>
    <w:p w14:paraId="4DD6D651" w14:textId="2A4E4437" w:rsidR="00B866E4" w:rsidRPr="00086EA4" w:rsidRDefault="00E62549" w:rsidP="00086EA4">
      <w:pPr>
        <w:spacing w:after="0"/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r>
        <w:rPr>
          <w:rFonts w:ascii="Calibri" w:eastAsia="Calibri" w:hAnsi="Calibri" w:cs="Calibri"/>
          <w:b/>
          <w:bCs/>
          <w:sz w:val="40"/>
          <w:szCs w:val="40"/>
        </w:rPr>
        <w:t>Personas a las que servimos</w:t>
      </w:r>
      <w:r w:rsidR="00B866E4" w:rsidRPr="00086EA4">
        <w:rPr>
          <w:rFonts w:ascii="Calibri" w:eastAsia="Calibri" w:hAnsi="Calibri" w:cs="Calibri"/>
          <w:b/>
          <w:bCs/>
          <w:sz w:val="40"/>
          <w:szCs w:val="40"/>
        </w:rPr>
        <w:t>…</w:t>
      </w:r>
    </w:p>
    <w:p w14:paraId="500B6082" w14:textId="1917A660" w:rsidR="00082046" w:rsidRPr="00084980" w:rsidRDefault="00E62549" w:rsidP="00086EA4">
      <w:pPr>
        <w:pStyle w:val="ListParagraph"/>
        <w:numPr>
          <w:ilvl w:val="0"/>
          <w:numId w:val="6"/>
        </w:num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Edad</w:t>
      </w:r>
      <w:r w:rsidR="00082046" w:rsidRPr="00084980">
        <w:rPr>
          <w:rFonts w:ascii="Calibri" w:eastAsia="Calibri" w:hAnsi="Calibri" w:cs="Calibri"/>
        </w:rPr>
        <w:t xml:space="preserve">: 15-40 </w:t>
      </w:r>
      <w:r>
        <w:rPr>
          <w:rFonts w:ascii="Calibri" w:eastAsia="Calibri" w:hAnsi="Calibri" w:cs="Calibri"/>
        </w:rPr>
        <w:t>años</w:t>
      </w:r>
    </w:p>
    <w:p w14:paraId="5F8236B6" w14:textId="66D58A60" w:rsidR="00082046" w:rsidRPr="00084980" w:rsidRDefault="00E62549" w:rsidP="00086EA4">
      <w:pPr>
        <w:pStyle w:val="ListParagraph"/>
        <w:numPr>
          <w:ilvl w:val="0"/>
          <w:numId w:val="6"/>
        </w:num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Ubicación</w:t>
      </w:r>
      <w:r w:rsidR="00082046" w:rsidRPr="00084980">
        <w:rPr>
          <w:rFonts w:ascii="Calibri" w:eastAsia="Calibri" w:hAnsi="Calibri" w:cs="Calibri"/>
        </w:rPr>
        <w:t xml:space="preserve">: </w:t>
      </w:r>
      <w:r>
        <w:rPr>
          <w:rFonts w:ascii="Calibri" w:eastAsia="Calibri" w:hAnsi="Calibri" w:cs="Calibri"/>
        </w:rPr>
        <w:t>Residente de una region donde los servicios de New Journeys están disponibles</w:t>
      </w:r>
    </w:p>
    <w:p w14:paraId="626C7D29" w14:textId="0CA3AE5D" w:rsidR="00082046" w:rsidRDefault="00E62549" w:rsidP="00086EA4">
      <w:pPr>
        <w:pStyle w:val="ListParagraph"/>
        <w:numPr>
          <w:ilvl w:val="0"/>
          <w:numId w:val="6"/>
        </w:num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Síntomas</w:t>
      </w:r>
      <w:r w:rsidR="00082046" w:rsidRPr="00084980">
        <w:rPr>
          <w:rFonts w:ascii="Calibri" w:eastAsia="Calibri" w:hAnsi="Calibri" w:cs="Calibri"/>
        </w:rPr>
        <w:t xml:space="preserve">: </w:t>
      </w:r>
      <w:r>
        <w:rPr>
          <w:rFonts w:ascii="Calibri" w:eastAsia="Calibri" w:hAnsi="Calibri" w:cs="Calibri"/>
        </w:rPr>
        <w:t>Síntomas psicóticos presents entre 1 semana y 2 años</w:t>
      </w:r>
    </w:p>
    <w:p w14:paraId="732EE5BB" w14:textId="77777777" w:rsidR="00086EA4" w:rsidRDefault="00086EA4" w:rsidP="00086EA4">
      <w:pPr>
        <w:spacing w:after="0"/>
        <w:rPr>
          <w:rFonts w:ascii="Calibri" w:eastAsia="Calibri" w:hAnsi="Calibri" w:cs="Calibri"/>
        </w:rPr>
      </w:pPr>
    </w:p>
    <w:p w14:paraId="5913D2DD" w14:textId="77777777" w:rsidR="00084980" w:rsidRDefault="00084980" w:rsidP="00086EA4">
      <w:pPr>
        <w:spacing w:after="0"/>
        <w:rPr>
          <w:rFonts w:ascii="Calibri" w:eastAsia="Calibri" w:hAnsi="Calibri" w:cs="Calibri"/>
        </w:rPr>
        <w:sectPr w:rsidR="00084980" w:rsidSect="00B866E4">
          <w:type w:val="continuous"/>
          <w:pgSz w:w="12240" w:h="15840"/>
          <w:pgMar w:top="1440" w:right="1440" w:bottom="1440" w:left="1440" w:header="720" w:footer="288" w:gutter="0"/>
          <w:cols w:num="2" w:space="720"/>
          <w:docGrid w:linePitch="360"/>
        </w:sectPr>
      </w:pPr>
    </w:p>
    <w:p w14:paraId="00744F3D" w14:textId="17DD8418" w:rsidR="00B866E4" w:rsidRDefault="00114B71" w:rsidP="00086EA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8213D33" wp14:editId="420372CF">
                <wp:simplePos x="0" y="0"/>
                <wp:positionH relativeFrom="column">
                  <wp:posOffset>-142875</wp:posOffset>
                </wp:positionH>
                <wp:positionV relativeFrom="paragraph">
                  <wp:posOffset>96520</wp:posOffset>
                </wp:positionV>
                <wp:extent cx="6229350" cy="1428750"/>
                <wp:effectExtent l="0" t="0" r="0" b="0"/>
                <wp:wrapNone/>
                <wp:docPr id="103705749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1428750"/>
                        </a:xfrm>
                        <a:prstGeom prst="rect">
                          <a:avLst/>
                        </a:prstGeom>
                        <a:solidFill>
                          <a:srgbClr val="E0ED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03C036" id="Rectangle 3" o:spid="_x0000_s1026" style="position:absolute;margin-left:-11.25pt;margin-top:7.6pt;width:490.5pt;height:112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" fillcolor="#e0ede8" stroked="f" strokeweight="1pt"/>
            </w:pict>
          </mc:Fallback>
        </mc:AlternateContent>
      </w:r>
    </w:p>
    <w:p w14:paraId="3CFF68A1" w14:textId="77777777" w:rsidR="00E62549" w:rsidRDefault="00E62549" w:rsidP="0076534F">
      <w:pPr>
        <w:jc w:val="center"/>
        <w:rPr>
          <w:rFonts w:ascii="Calibri" w:eastAsia="Calibri" w:hAnsi="Calibri" w:cs="Calibri"/>
          <w:b/>
          <w:bCs/>
          <w:sz w:val="50"/>
          <w:szCs w:val="50"/>
        </w:rPr>
      </w:pPr>
      <w:r w:rsidRPr="00E62549">
        <w:rPr>
          <w:rFonts w:ascii="Calibri" w:eastAsia="Calibri" w:hAnsi="Calibri" w:cs="Calibri"/>
          <w:b/>
          <w:bCs/>
          <w:sz w:val="50"/>
          <w:szCs w:val="50"/>
        </w:rPr>
        <w:t xml:space="preserve">Ante cualquier duda, ¡contáctenos! </w:t>
      </w:r>
    </w:p>
    <w:p w14:paraId="12D7A31D" w14:textId="7BA855F5" w:rsidR="00082046" w:rsidRDefault="00E62549" w:rsidP="0076534F">
      <w:pPr>
        <w:jc w:val="center"/>
        <w:rPr>
          <w:rFonts w:ascii="Calibri" w:eastAsia="Calibri" w:hAnsi="Calibri" w:cs="Calibri"/>
        </w:rPr>
      </w:pPr>
      <w:r w:rsidRPr="00E62549">
        <w:rPr>
          <w:rFonts w:ascii="Calibri" w:eastAsia="Calibri" w:hAnsi="Calibri" w:cs="Calibri"/>
        </w:rPr>
        <w:t>Visite www.newjourneyswashington.org para obtener más información y comunicarse con nuestro equipo, o utilice el código QR para enviar una referencia a New Journeys.</w:t>
      </w:r>
    </w:p>
    <w:sectPr w:rsidR="00082046" w:rsidSect="00B866E4">
      <w:type w:val="continuous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E3C86" w14:textId="77777777" w:rsidR="00222B18" w:rsidRDefault="00222B18" w:rsidP="00AB6E46">
      <w:pPr>
        <w:spacing w:after="0" w:line="240" w:lineRule="auto"/>
      </w:pPr>
      <w:r>
        <w:separator/>
      </w:r>
    </w:p>
  </w:endnote>
  <w:endnote w:type="continuationSeparator" w:id="0">
    <w:p w14:paraId="75075B77" w14:textId="77777777" w:rsidR="00222B18" w:rsidRDefault="00222B18" w:rsidP="00AB6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B2F2E" w14:textId="353B5890" w:rsidR="00E5017D" w:rsidRDefault="00422456">
    <w:pPr>
      <w:pStyle w:val="Footer"/>
      <w:rPr>
        <w:rFonts w:ascii="Calibri" w:hAnsi="Calibri" w:cs="Calibri"/>
        <w:color w:val="FFFFFF" w:themeColor="background1"/>
      </w:rPr>
    </w:pPr>
    <w:r>
      <w:rPr>
        <w:rFonts w:ascii="Calibri" w:hAnsi="Calibri" w:cs="Calibri"/>
        <w:noProof/>
      </w:rPr>
      <w:drawing>
        <wp:anchor distT="0" distB="0" distL="114300" distR="114300" simplePos="0" relativeHeight="251658243" behindDoc="0" locked="0" layoutInCell="1" allowOverlap="1" wp14:anchorId="19C30538" wp14:editId="264FA52B">
          <wp:simplePos x="0" y="0"/>
          <wp:positionH relativeFrom="margin">
            <wp:posOffset>5114925</wp:posOffset>
          </wp:positionH>
          <wp:positionV relativeFrom="paragraph">
            <wp:posOffset>226060</wp:posOffset>
          </wp:positionV>
          <wp:extent cx="1104900" cy="1097280"/>
          <wp:effectExtent l="0" t="0" r="0" b="7620"/>
          <wp:wrapSquare wrapText="bothSides"/>
          <wp:docPr id="147807910" name="Picture 6" descr="QR code to the New Journeys referral fo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807910" name="Picture 6" descr="QR code to the New Journeys referral for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1097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64A19A0" wp14:editId="165648DE">
              <wp:simplePos x="0" y="0"/>
              <wp:positionH relativeFrom="column">
                <wp:posOffset>-1333500</wp:posOffset>
              </wp:positionH>
              <wp:positionV relativeFrom="paragraph">
                <wp:posOffset>-12065</wp:posOffset>
              </wp:positionV>
              <wp:extent cx="8201025" cy="1619250"/>
              <wp:effectExtent l="0" t="0" r="9525" b="0"/>
              <wp:wrapNone/>
              <wp:docPr id="5843809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01025" cy="1619250"/>
                      </a:xfrm>
                      <a:prstGeom prst="rect">
                        <a:avLst/>
                      </a:prstGeom>
                      <a:solidFill>
                        <a:srgbClr val="92A29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75A078" id="Rectangle 5" o:spid="_x0000_s1026" style="position:absolute;margin-left:-105pt;margin-top:-.95pt;width:645.75pt;height:127.5pt;z-index:-251660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" fillcolor="#92a292" stroked="f" strokeweight="1pt"/>
          </w:pict>
        </mc:Fallback>
      </mc:AlternateContent>
    </w:r>
    <w:r w:rsidR="00E5017D">
      <w:br/>
    </w:r>
    <w:r w:rsidR="00646759">
      <w:rPr>
        <w:rFonts w:ascii="Calibri" w:hAnsi="Calibri" w:cs="Calibri"/>
        <w:color w:val="FFFFFF" w:themeColor="background1"/>
      </w:rPr>
      <w:t>En caso de</w:t>
    </w:r>
    <w:r w:rsidR="00F46798" w:rsidRPr="00F46798">
      <w:rPr>
        <w:rFonts w:ascii="Calibri" w:hAnsi="Calibri" w:cs="Calibri"/>
        <w:color w:val="FFFFFF" w:themeColor="background1"/>
      </w:rPr>
      <w:t xml:space="preserve"> duda, ¡contáctenos! V</w:t>
    </w:r>
    <w:r w:rsidR="00646759">
      <w:rPr>
        <w:rFonts w:ascii="Calibri" w:hAnsi="Calibri" w:cs="Calibri"/>
        <w:color w:val="FFFFFF" w:themeColor="background1"/>
      </w:rPr>
      <w:t>aya</w:t>
    </w:r>
    <w:r w:rsidR="00F46798" w:rsidRPr="00F46798">
      <w:rPr>
        <w:rFonts w:ascii="Calibri" w:hAnsi="Calibri" w:cs="Calibri"/>
        <w:color w:val="FFFFFF" w:themeColor="background1"/>
      </w:rPr>
      <w:t xml:space="preserve"> www.newjourneyswashington.org para obtener más información y comunicarse con nuestro equipo o utilice el código QR para enviar una </w:t>
    </w:r>
    <w:r w:rsidR="00646759">
      <w:rPr>
        <w:rFonts w:ascii="Calibri" w:hAnsi="Calibri" w:cs="Calibri"/>
        <w:color w:val="FFFFFF" w:themeColor="background1"/>
      </w:rPr>
      <w:t>derivación</w:t>
    </w:r>
    <w:r w:rsidR="00F46798" w:rsidRPr="00F46798">
      <w:rPr>
        <w:rFonts w:ascii="Calibri" w:hAnsi="Calibri" w:cs="Calibri"/>
        <w:color w:val="FFFFFF" w:themeColor="background1"/>
      </w:rPr>
      <w:t xml:space="preserve"> a New Journeys.</w:t>
    </w:r>
  </w:p>
  <w:p w14:paraId="122302AE" w14:textId="77777777" w:rsidR="00422456" w:rsidRDefault="00422456" w:rsidP="00422456">
    <w:pPr>
      <w:rPr>
        <w:rFonts w:ascii="Calibri" w:eastAsia="Calibri" w:hAnsi="Calibri" w:cs="Calibri"/>
        <w:color w:val="FFFFFF" w:themeColor="background1"/>
        <w:sz w:val="18"/>
        <w:szCs w:val="18"/>
      </w:rPr>
    </w:pPr>
  </w:p>
  <w:p w14:paraId="5A8E634F" w14:textId="7B921259" w:rsidR="00E5017D" w:rsidRPr="00422456" w:rsidRDefault="00422456" w:rsidP="00422456">
    <w:pPr>
      <w:rPr>
        <w:rFonts w:ascii="Calibri" w:eastAsia="Calibri" w:hAnsi="Calibri" w:cs="Calibri"/>
        <w:color w:val="FFFFFF" w:themeColor="background1"/>
        <w:sz w:val="18"/>
        <w:szCs w:val="18"/>
      </w:rPr>
    </w:pPr>
    <w:r w:rsidRPr="00422456">
      <w:rPr>
        <w:rFonts w:ascii="Calibri" w:eastAsia="Calibri" w:hAnsi="Calibri" w:cs="Calibri"/>
        <w:color w:val="FFFFFF" w:themeColor="background1"/>
        <w:sz w:val="18"/>
        <w:szCs w:val="18"/>
      </w:rPr>
      <w:t xml:space="preserve">*New Journeys </w:t>
    </w:r>
    <w:r w:rsidR="001A7179" w:rsidRPr="001A7179">
      <w:rPr>
        <w:rFonts w:ascii="Calibri" w:eastAsia="Calibri" w:hAnsi="Calibri" w:cs="Calibri"/>
        <w:color w:val="FFFFFF" w:themeColor="background1"/>
        <w:sz w:val="18"/>
        <w:szCs w:val="18"/>
      </w:rPr>
      <w:t>cuenta con el apoyo del</w:t>
    </w:r>
    <w:r w:rsidRPr="00422456">
      <w:rPr>
        <w:rFonts w:ascii="Calibri" w:eastAsia="Calibri" w:hAnsi="Calibri" w:cs="Calibri"/>
        <w:color w:val="FFFFFF" w:themeColor="background1"/>
        <w:sz w:val="18"/>
        <w:szCs w:val="18"/>
      </w:rPr>
      <w:t xml:space="preserve"> UW SPIRIT Center </w:t>
    </w:r>
    <w:r w:rsidR="001A7179" w:rsidRPr="001A7179">
      <w:rPr>
        <w:rFonts w:ascii="Calibri" w:eastAsia="Calibri" w:hAnsi="Calibri" w:cs="Calibri"/>
        <w:color w:val="FFFFFF" w:themeColor="background1"/>
        <w:sz w:val="18"/>
        <w:szCs w:val="18"/>
      </w:rPr>
      <w:t>y recibe financiación de la</w:t>
    </w:r>
    <w:r w:rsidRPr="00422456">
      <w:rPr>
        <w:rFonts w:ascii="Calibri" w:eastAsia="Calibri" w:hAnsi="Calibri" w:cs="Calibri"/>
        <w:color w:val="FFFFFF" w:themeColor="background1"/>
        <w:sz w:val="18"/>
        <w:szCs w:val="18"/>
      </w:rPr>
      <w:t xml:space="preserve"> Washington State </w:t>
    </w:r>
    <w:r w:rsidR="001A7179" w:rsidRPr="001A7179">
      <w:rPr>
        <w:rFonts w:ascii="Calibri" w:eastAsia="Calibri" w:hAnsi="Calibri" w:cs="Calibri"/>
        <w:color w:val="FFFFFF" w:themeColor="background1"/>
        <w:sz w:val="18"/>
        <w:szCs w:val="18"/>
      </w:rPr>
      <w:t>Healthcare</w:t>
    </w:r>
    <w:r w:rsidRPr="00422456">
      <w:rPr>
        <w:rFonts w:ascii="Calibri" w:eastAsia="Calibri" w:hAnsi="Calibri" w:cs="Calibri"/>
        <w:color w:val="FFFFFF" w:themeColor="background1"/>
        <w:sz w:val="18"/>
        <w:szCs w:val="18"/>
      </w:rPr>
      <w:t xml:space="preserve"> (HCA) </w:t>
    </w:r>
    <w:r w:rsidR="001A7179" w:rsidRPr="001A7179">
      <w:rPr>
        <w:rFonts w:ascii="Calibri" w:eastAsia="Calibri" w:hAnsi="Calibri" w:cs="Calibri"/>
        <w:color w:val="FFFFFF" w:themeColor="background1"/>
        <w:sz w:val="18"/>
        <w:szCs w:val="18"/>
      </w:rPr>
      <w:t>a través de la Subvención</w:t>
    </w:r>
    <w:r w:rsidRPr="00422456">
      <w:rPr>
        <w:rFonts w:ascii="Calibri" w:eastAsia="Calibri" w:hAnsi="Calibri" w:cs="Calibri"/>
        <w:color w:val="FFFFFF" w:themeColor="background1"/>
        <w:sz w:val="18"/>
        <w:szCs w:val="18"/>
      </w:rPr>
      <w:t xml:space="preserve"> Federal </w:t>
    </w:r>
    <w:r w:rsidR="001A7179" w:rsidRPr="001A7179">
      <w:rPr>
        <w:rFonts w:ascii="Calibri" w:eastAsia="Calibri" w:hAnsi="Calibri" w:cs="Calibri"/>
        <w:color w:val="FFFFFF" w:themeColor="background1"/>
        <w:sz w:val="18"/>
        <w:szCs w:val="18"/>
      </w:rPr>
      <w:t xml:space="preserve">en Bloque para Salud </w:t>
    </w:r>
    <w:r w:rsidRPr="00422456">
      <w:rPr>
        <w:rFonts w:ascii="Calibri" w:eastAsia="Calibri" w:hAnsi="Calibri" w:cs="Calibri"/>
        <w:color w:val="FFFFFF" w:themeColor="background1"/>
        <w:sz w:val="18"/>
        <w:szCs w:val="18"/>
      </w:rPr>
      <w:t>Mental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FD0CF" w14:textId="77777777" w:rsidR="00222B18" w:rsidRDefault="00222B18" w:rsidP="00AB6E46">
      <w:pPr>
        <w:spacing w:after="0" w:line="240" w:lineRule="auto"/>
      </w:pPr>
      <w:r>
        <w:separator/>
      </w:r>
    </w:p>
  </w:footnote>
  <w:footnote w:type="continuationSeparator" w:id="0">
    <w:p w14:paraId="651C6208" w14:textId="77777777" w:rsidR="00222B18" w:rsidRDefault="00222B18" w:rsidP="00AB6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C5E91" w14:textId="27AF3BD6" w:rsidR="00AB6E46" w:rsidRPr="00E5017D" w:rsidRDefault="00E5017D">
    <w:pPr>
      <w:pStyle w:val="Header"/>
      <w:rPr>
        <w:rFonts w:ascii="Calibri" w:hAnsi="Calibri" w:cs="Calibri"/>
        <w:b/>
        <w:bCs/>
        <w:color w:val="FFFFFF" w:themeColor="background1"/>
        <w:sz w:val="80"/>
        <w:szCs w:val="80"/>
      </w:rPr>
    </w:pPr>
    <w:r w:rsidRPr="00E5017D">
      <w:rPr>
        <w:rFonts w:ascii="Calibri" w:hAnsi="Calibri" w:cs="Calibri"/>
        <w:b/>
        <w:bCs/>
        <w:noProof/>
        <w:color w:val="FFFFFF" w:themeColor="background1"/>
        <w:sz w:val="80"/>
        <w:szCs w:val="80"/>
      </w:rPr>
      <w:drawing>
        <wp:anchor distT="0" distB="0" distL="114300" distR="114300" simplePos="0" relativeHeight="251658242" behindDoc="0" locked="0" layoutInCell="1" allowOverlap="1" wp14:anchorId="5FDF200D" wp14:editId="711154B1">
          <wp:simplePos x="0" y="0"/>
          <wp:positionH relativeFrom="margin">
            <wp:posOffset>4495800</wp:posOffset>
          </wp:positionH>
          <wp:positionV relativeFrom="paragraph">
            <wp:posOffset>-323850</wp:posOffset>
          </wp:positionV>
          <wp:extent cx="1800225" cy="1621155"/>
          <wp:effectExtent l="0" t="0" r="9525" b="0"/>
          <wp:wrapSquare wrapText="bothSides"/>
          <wp:docPr id="398316866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316866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1621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6E46" w:rsidRPr="00E5017D">
      <w:rPr>
        <w:rFonts w:ascii="Calibri" w:hAnsi="Calibri" w:cs="Calibri"/>
        <w:noProof/>
        <w:color w:val="FFFFFF" w:themeColor="background1"/>
        <w:sz w:val="40"/>
        <w:szCs w:val="40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364061AE" wp14:editId="76C3A88F">
              <wp:simplePos x="0" y="0"/>
              <wp:positionH relativeFrom="page">
                <wp:align>left</wp:align>
              </wp:positionH>
              <wp:positionV relativeFrom="paragraph">
                <wp:posOffset>-457199</wp:posOffset>
              </wp:positionV>
              <wp:extent cx="7791450" cy="1847850"/>
              <wp:effectExtent l="0" t="0" r="0" b="0"/>
              <wp:wrapNone/>
              <wp:docPr id="1804024688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1450" cy="1847850"/>
                      </a:xfrm>
                      <a:prstGeom prst="rect">
                        <a:avLst/>
                      </a:prstGeom>
                      <a:solidFill>
                        <a:srgbClr val="4D67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78EA3A" id="Rectangle 3" o:spid="_x0000_s1026" style="position:absolute;margin-left:0;margin-top:-36pt;width:613.5pt;height:145.5pt;z-index:-25165926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" fillcolor="#4d6776" stroked="f" strokeweight="1pt">
              <w10:wrap anchorx="page"/>
            </v:rect>
          </w:pict>
        </mc:Fallback>
      </mc:AlternateContent>
    </w:r>
    <w:r w:rsidR="004A1E62">
      <w:rPr>
        <w:rFonts w:ascii="Calibri" w:hAnsi="Calibri" w:cs="Calibri"/>
        <w:b/>
        <w:bCs/>
        <w:color w:val="FFFFFF" w:themeColor="background1"/>
        <w:sz w:val="80"/>
        <w:szCs w:val="80"/>
      </w:rPr>
      <w:t>New Journeys</w:t>
    </w:r>
  </w:p>
  <w:p w14:paraId="073A8D0D" w14:textId="77777777" w:rsidR="002A6F83" w:rsidRPr="00B73275" w:rsidRDefault="002A6F83" w:rsidP="002A6F83">
    <w:pPr>
      <w:pStyle w:val="Header"/>
      <w:rPr>
        <w:rFonts w:ascii="Calibri" w:hAnsi="Calibri" w:cs="Calibri"/>
        <w:color w:val="FFFFFF" w:themeColor="background1"/>
        <w:sz w:val="22"/>
        <w:szCs w:val="22"/>
      </w:rPr>
    </w:pPr>
    <w:r w:rsidRPr="00B73275">
      <w:rPr>
        <w:rFonts w:ascii="Calibri" w:hAnsi="Calibri" w:cs="Calibri"/>
        <w:color w:val="FFFFFF" w:themeColor="background1"/>
        <w:sz w:val="22"/>
        <w:szCs w:val="22"/>
      </w:rPr>
      <w:t>Un Programa de Intervención Temprana para la Psicosis del Primer Episodio</w:t>
    </w:r>
  </w:p>
  <w:p w14:paraId="6C38559F" w14:textId="77777777" w:rsidR="00AB6E46" w:rsidRPr="00AB6E46" w:rsidRDefault="00AB6E46">
    <w:pPr>
      <w:pStyle w:val="Header"/>
      <w:rPr>
        <w:rFonts w:ascii="Calibri" w:hAnsi="Calibri" w:cs="Calibri"/>
        <w:sz w:val="40"/>
        <w:szCs w:val="40"/>
      </w:rPr>
    </w:pPr>
  </w:p>
  <w:p w14:paraId="728B2DE0" w14:textId="77777777" w:rsidR="00AB6E46" w:rsidRDefault="00AB6E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CB6A4"/>
    <w:multiLevelType w:val="hybridMultilevel"/>
    <w:tmpl w:val="35F2D0BC"/>
    <w:lvl w:ilvl="0" w:tplc="3F76E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6862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F43A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5CA5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58D2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4E6D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8461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8826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5CD1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609D3"/>
    <w:multiLevelType w:val="multilevel"/>
    <w:tmpl w:val="4958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156C5E"/>
    <w:multiLevelType w:val="hybridMultilevel"/>
    <w:tmpl w:val="2CDAF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1158D"/>
    <w:multiLevelType w:val="hybridMultilevel"/>
    <w:tmpl w:val="70C48516"/>
    <w:lvl w:ilvl="0" w:tplc="477260E6">
      <w:start w:val="1"/>
      <w:numFmt w:val="decimal"/>
      <w:lvlText w:val="%1."/>
      <w:lvlJc w:val="left"/>
      <w:pPr>
        <w:ind w:left="720" w:hanging="360"/>
      </w:pPr>
    </w:lvl>
    <w:lvl w:ilvl="1" w:tplc="F2A0AB38">
      <w:start w:val="1"/>
      <w:numFmt w:val="lowerLetter"/>
      <w:lvlText w:val="%2."/>
      <w:lvlJc w:val="left"/>
      <w:pPr>
        <w:ind w:left="1440" w:hanging="360"/>
      </w:pPr>
    </w:lvl>
    <w:lvl w:ilvl="2" w:tplc="034CE6C4">
      <w:start w:val="1"/>
      <w:numFmt w:val="lowerRoman"/>
      <w:lvlText w:val="%3."/>
      <w:lvlJc w:val="right"/>
      <w:pPr>
        <w:ind w:left="2160" w:hanging="180"/>
      </w:pPr>
    </w:lvl>
    <w:lvl w:ilvl="3" w:tplc="9B360680">
      <w:start w:val="1"/>
      <w:numFmt w:val="decimal"/>
      <w:lvlText w:val="%4."/>
      <w:lvlJc w:val="left"/>
      <w:pPr>
        <w:ind w:left="2880" w:hanging="360"/>
      </w:pPr>
    </w:lvl>
    <w:lvl w:ilvl="4" w:tplc="B55035C8">
      <w:start w:val="1"/>
      <w:numFmt w:val="lowerLetter"/>
      <w:lvlText w:val="%5."/>
      <w:lvlJc w:val="left"/>
      <w:pPr>
        <w:ind w:left="3600" w:hanging="360"/>
      </w:pPr>
    </w:lvl>
    <w:lvl w:ilvl="5" w:tplc="C91811D6">
      <w:start w:val="1"/>
      <w:numFmt w:val="lowerRoman"/>
      <w:lvlText w:val="%6."/>
      <w:lvlJc w:val="right"/>
      <w:pPr>
        <w:ind w:left="4320" w:hanging="180"/>
      </w:pPr>
    </w:lvl>
    <w:lvl w:ilvl="6" w:tplc="983A918E">
      <w:start w:val="1"/>
      <w:numFmt w:val="decimal"/>
      <w:lvlText w:val="%7."/>
      <w:lvlJc w:val="left"/>
      <w:pPr>
        <w:ind w:left="5040" w:hanging="360"/>
      </w:pPr>
    </w:lvl>
    <w:lvl w:ilvl="7" w:tplc="64C0BA0A">
      <w:start w:val="1"/>
      <w:numFmt w:val="lowerLetter"/>
      <w:lvlText w:val="%8."/>
      <w:lvlJc w:val="left"/>
      <w:pPr>
        <w:ind w:left="5760" w:hanging="360"/>
      </w:pPr>
    </w:lvl>
    <w:lvl w:ilvl="8" w:tplc="9E2ED28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00FBC"/>
    <w:multiLevelType w:val="hybridMultilevel"/>
    <w:tmpl w:val="6674D5E2"/>
    <w:lvl w:ilvl="0" w:tplc="CAE8B7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F6A8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9236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6073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A458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A005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40EB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82B8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44A5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B22D0C"/>
    <w:multiLevelType w:val="hybridMultilevel"/>
    <w:tmpl w:val="B6A08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018057">
    <w:abstractNumId w:val="3"/>
  </w:num>
  <w:num w:numId="2" w16cid:durableId="736708865">
    <w:abstractNumId w:val="4"/>
  </w:num>
  <w:num w:numId="3" w16cid:durableId="906841158">
    <w:abstractNumId w:val="0"/>
  </w:num>
  <w:num w:numId="4" w16cid:durableId="1250578003">
    <w:abstractNumId w:val="1"/>
  </w:num>
  <w:num w:numId="5" w16cid:durableId="880938373">
    <w:abstractNumId w:val="2"/>
  </w:num>
  <w:num w:numId="6" w16cid:durableId="10289465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8BC822"/>
    <w:rsid w:val="0002453A"/>
    <w:rsid w:val="00066FCF"/>
    <w:rsid w:val="00082046"/>
    <w:rsid w:val="00084980"/>
    <w:rsid w:val="00086EA4"/>
    <w:rsid w:val="00114B71"/>
    <w:rsid w:val="001A7179"/>
    <w:rsid w:val="00222B18"/>
    <w:rsid w:val="00223234"/>
    <w:rsid w:val="002350C6"/>
    <w:rsid w:val="00265231"/>
    <w:rsid w:val="00297A0B"/>
    <w:rsid w:val="002A6F83"/>
    <w:rsid w:val="002B07EF"/>
    <w:rsid w:val="003109C6"/>
    <w:rsid w:val="00373316"/>
    <w:rsid w:val="003F1452"/>
    <w:rsid w:val="00414C43"/>
    <w:rsid w:val="00422456"/>
    <w:rsid w:val="00433384"/>
    <w:rsid w:val="00490414"/>
    <w:rsid w:val="004A1E62"/>
    <w:rsid w:val="004B1EF2"/>
    <w:rsid w:val="004D491B"/>
    <w:rsid w:val="005C1409"/>
    <w:rsid w:val="0061198B"/>
    <w:rsid w:val="00646759"/>
    <w:rsid w:val="00713F9C"/>
    <w:rsid w:val="0076534F"/>
    <w:rsid w:val="00776A98"/>
    <w:rsid w:val="007A197E"/>
    <w:rsid w:val="007B447F"/>
    <w:rsid w:val="007E2D69"/>
    <w:rsid w:val="007F4909"/>
    <w:rsid w:val="00940559"/>
    <w:rsid w:val="009639D4"/>
    <w:rsid w:val="00A53524"/>
    <w:rsid w:val="00AB6E46"/>
    <w:rsid w:val="00B52683"/>
    <w:rsid w:val="00B866E4"/>
    <w:rsid w:val="00BB1216"/>
    <w:rsid w:val="00BE775B"/>
    <w:rsid w:val="00C7717C"/>
    <w:rsid w:val="00C90B8A"/>
    <w:rsid w:val="00CA3FC4"/>
    <w:rsid w:val="00D03F1C"/>
    <w:rsid w:val="00E5017D"/>
    <w:rsid w:val="00E62549"/>
    <w:rsid w:val="00E81E73"/>
    <w:rsid w:val="00E9492C"/>
    <w:rsid w:val="00F128AD"/>
    <w:rsid w:val="00F46798"/>
    <w:rsid w:val="00F75B34"/>
    <w:rsid w:val="022D0D1C"/>
    <w:rsid w:val="054A8707"/>
    <w:rsid w:val="058BC822"/>
    <w:rsid w:val="0EC130C9"/>
    <w:rsid w:val="1D053F5A"/>
    <w:rsid w:val="241FE384"/>
    <w:rsid w:val="272CFD2E"/>
    <w:rsid w:val="38233A69"/>
    <w:rsid w:val="4A5194A9"/>
    <w:rsid w:val="5C2C9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BC822"/>
  <w15:chartTrackingRefBased/>
  <w15:docId w15:val="{F45E2AE1-21C6-450E-A313-88D035683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7A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54A8707"/>
    <w:pPr>
      <w:ind w:left="720"/>
      <w:contextualSpacing/>
    </w:pPr>
  </w:style>
  <w:style w:type="paragraph" w:styleId="Title">
    <w:name w:val="Title"/>
    <w:basedOn w:val="Normal"/>
    <w:next w:val="Normal"/>
    <w:uiPriority w:val="10"/>
    <w:qFormat/>
    <w:rsid w:val="1D053F5A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1D053F5A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AB6E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E46"/>
  </w:style>
  <w:style w:type="paragraph" w:styleId="Footer">
    <w:name w:val="footer"/>
    <w:basedOn w:val="Normal"/>
    <w:link w:val="FooterChar"/>
    <w:uiPriority w:val="99"/>
    <w:unhideWhenUsed/>
    <w:rsid w:val="00AB6E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E46"/>
  </w:style>
  <w:style w:type="character" w:styleId="UnresolvedMention">
    <w:name w:val="Unresolved Mention"/>
    <w:basedOn w:val="DefaultParagraphFont"/>
    <w:uiPriority w:val="99"/>
    <w:semiHidden/>
    <w:unhideWhenUsed/>
    <w:rsid w:val="00E5017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297A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uiPriority w:val="9"/>
    <w:rsid w:val="00297A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974D8827913449AD703538777138FF" ma:contentTypeVersion="18" ma:contentTypeDescription="Create a new document." ma:contentTypeScope="" ma:versionID="7cf851236a5502a874913fad6c94ec93">
  <xsd:schema xmlns:xsd="http://www.w3.org/2001/XMLSchema" xmlns:xs="http://www.w3.org/2001/XMLSchema" xmlns:p="http://schemas.microsoft.com/office/2006/metadata/properties" xmlns:ns2="f66ea673-8557-4142-b82e-944ef524789a" xmlns:ns3="8fb1ac02-af8a-49a8-8026-14a1d4455bc6" xmlns:ns4="ab06a5aa-8e31-4bdb-9b13-38c58a92ec8a" targetNamespace="http://schemas.microsoft.com/office/2006/metadata/properties" ma:root="true" ma:fieldsID="d3628f6384495aedd693e413292bea84" ns2:_="" ns3:_="" ns4:_="">
    <xsd:import namespace="f66ea673-8557-4142-b82e-944ef524789a"/>
    <xsd:import namespace="8fb1ac02-af8a-49a8-8026-14a1d4455bc6"/>
    <xsd:import namespace="ab06a5aa-8e31-4bdb-9b13-38c58a92ec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ea673-8557-4142-b82e-944ef52478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20148b9-20a4-48a0-acba-ba52d68a3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b1ac02-af8a-49a8-8026-14a1d4455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6a5aa-8e31-4bdb-9b13-38c58a92ec8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e775d90-7940-45d9-8d66-a44736f69629}" ma:internalName="TaxCatchAll" ma:showField="CatchAllData" ma:web="8fb1ac02-af8a-49a8-8026-14a1d4455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6ea673-8557-4142-b82e-944ef524789a">
      <Terms xmlns="http://schemas.microsoft.com/office/infopath/2007/PartnerControls"/>
    </lcf76f155ced4ddcb4097134ff3c332f>
    <TaxCatchAll xmlns="ab06a5aa-8e31-4bdb-9b13-38c58a92ec8a" xsi:nil="true"/>
  </documentManagement>
</p:properties>
</file>

<file path=customXml/itemProps1.xml><?xml version="1.0" encoding="utf-8"?>
<ds:datastoreItem xmlns:ds="http://schemas.openxmlformats.org/officeDocument/2006/customXml" ds:itemID="{D2883446-157E-42F4-91FB-9C88AA6789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627DD9-ACCC-4150-ADA4-49BD3D7EE5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6ea673-8557-4142-b82e-944ef524789a"/>
    <ds:schemaRef ds:uri="8fb1ac02-af8a-49a8-8026-14a1d4455bc6"/>
    <ds:schemaRef ds:uri="ab06a5aa-8e31-4bdb-9b13-38c58a92ec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D0DC1F-FDEF-4BA8-9410-4318F2A63009}">
  <ds:schemaRefs>
    <ds:schemaRef ds:uri="http://schemas.microsoft.com/office/2006/metadata/properties"/>
    <ds:schemaRef ds:uri="http://schemas.microsoft.com/office/infopath/2007/PartnerControls"/>
    <ds:schemaRef ds:uri="f66ea673-8557-4142-b82e-944ef524789a"/>
    <ds:schemaRef ds:uri="ab06a5aa-8e31-4bdb-9b13-38c58a92ec8a"/>
  </ds:schemaRefs>
</ds:datastoreItem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Cameron Wolfram</dc:creator>
  <cp:keywords/>
  <dc:description/>
  <cp:lastModifiedBy>Cameron Wolfram</cp:lastModifiedBy>
  <cp:revision>30</cp:revision>
  <dcterms:created xsi:type="dcterms:W3CDTF">2025-12-25T02:44:00Z</dcterms:created>
  <dcterms:modified xsi:type="dcterms:W3CDTF">2026-07-20T19:06:00Z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0x0101007F974D8827913449AD703538777138FF</vt:lpwstr>
  </property>
  <property fmtid="{D5CDD505-2E9C-101B-9397-08002B2CF9AE}" pid="3" name="MediaServiceImageTags">
    <vt:lpwstr/>
  </property>
</Properties>
</file>